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66F" w:rsidRPr="0006766F" w:rsidRDefault="0006766F" w:rsidP="0006766F">
      <w:pPr>
        <w:pStyle w:val="Default"/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06766F">
        <w:rPr>
          <w:rFonts w:ascii="仿宋" w:eastAsia="仿宋" w:hAnsi="仿宋" w:hint="eastAsia"/>
          <w:b/>
          <w:sz w:val="28"/>
          <w:szCs w:val="28"/>
        </w:rPr>
        <w:t>与莫斯科大学互换奖学金</w:t>
      </w:r>
      <w:r w:rsidRPr="0006766F">
        <w:rPr>
          <w:rFonts w:ascii="仿宋" w:eastAsia="仿宋" w:hAnsi="仿宋"/>
          <w:b/>
          <w:sz w:val="28"/>
          <w:szCs w:val="28"/>
        </w:rPr>
        <w:t xml:space="preserve"> </w:t>
      </w:r>
      <w:r w:rsidRPr="0006766F">
        <w:rPr>
          <w:rFonts w:ascii="仿宋" w:eastAsia="仿宋" w:hAnsi="仿宋" w:hint="eastAsia"/>
          <w:b/>
          <w:sz w:val="28"/>
          <w:szCs w:val="28"/>
        </w:rPr>
        <w:t>信息平台应提交的申请材料及说明</w:t>
      </w:r>
    </w:p>
    <w:p w:rsidR="0006766F" w:rsidRPr="0006766F" w:rsidRDefault="0006766F" w:rsidP="0006766F">
      <w:pPr>
        <w:pStyle w:val="Default"/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06766F">
        <w:rPr>
          <w:rFonts w:ascii="仿宋" w:eastAsia="仿宋" w:hAnsi="仿宋" w:hint="eastAsia"/>
          <w:b/>
          <w:sz w:val="28"/>
          <w:szCs w:val="28"/>
        </w:rPr>
        <w:t>（联合培养博士研究生）</w:t>
      </w:r>
    </w:p>
    <w:p w:rsidR="0006766F" w:rsidRPr="006A2B8B" w:rsidRDefault="0006766F" w:rsidP="0006766F">
      <w:pPr>
        <w:pStyle w:val="Default"/>
        <w:spacing w:line="360" w:lineRule="auto"/>
        <w:rPr>
          <w:rFonts w:ascii="仿宋" w:eastAsia="仿宋" w:hAnsi="仿宋"/>
          <w:b/>
        </w:rPr>
      </w:pPr>
      <w:r w:rsidRPr="006A2B8B">
        <w:rPr>
          <w:rFonts w:ascii="仿宋" w:eastAsia="仿宋" w:hAnsi="仿宋" w:hint="eastAsia"/>
          <w:b/>
        </w:rPr>
        <w:t>一、申请材料</w:t>
      </w:r>
      <w:r w:rsidRPr="006A2B8B">
        <w:rPr>
          <w:rFonts w:ascii="仿宋" w:eastAsia="仿宋" w:hAnsi="仿宋"/>
          <w:b/>
        </w:rPr>
        <w:t xml:space="preserve"> </w:t>
      </w:r>
    </w:p>
    <w:p w:rsidR="0006766F" w:rsidRPr="0006766F" w:rsidRDefault="0006766F" w:rsidP="006A2B8B">
      <w:pPr>
        <w:pStyle w:val="Default"/>
        <w:spacing w:line="360" w:lineRule="auto"/>
        <w:rPr>
          <w:rFonts w:ascii="仿宋" w:eastAsia="仿宋" w:hAnsi="仿宋"/>
        </w:rPr>
      </w:pPr>
      <w:r w:rsidRPr="0006766F">
        <w:rPr>
          <w:rFonts w:ascii="仿宋" w:eastAsia="仿宋" w:hAnsi="仿宋"/>
        </w:rPr>
        <w:t xml:space="preserve">1. </w:t>
      </w:r>
      <w:r w:rsidR="006A2B8B" w:rsidRPr="0006766F">
        <w:rPr>
          <w:rFonts w:ascii="仿宋" w:eastAsia="仿宋" w:hAnsi="仿宋" w:hint="eastAsia"/>
        </w:rPr>
        <w:t>有效身份证复印件（申请人在线上传扫描件）</w:t>
      </w:r>
    </w:p>
    <w:p w:rsidR="0006766F" w:rsidRPr="0006766F" w:rsidRDefault="0006766F" w:rsidP="0006766F">
      <w:pPr>
        <w:pStyle w:val="Default"/>
        <w:spacing w:line="360" w:lineRule="auto"/>
        <w:rPr>
          <w:rFonts w:ascii="仿宋" w:eastAsia="仿宋" w:hAnsi="仿宋"/>
        </w:rPr>
      </w:pPr>
      <w:r w:rsidRPr="0006766F">
        <w:rPr>
          <w:rFonts w:ascii="仿宋" w:eastAsia="仿宋" w:hAnsi="仿宋"/>
        </w:rPr>
        <w:t xml:space="preserve">2. </w:t>
      </w:r>
      <w:r w:rsidR="006A2B8B" w:rsidRPr="0006766F">
        <w:rPr>
          <w:rFonts w:ascii="仿宋" w:eastAsia="仿宋" w:hAnsi="仿宋" w:hint="eastAsia"/>
        </w:rPr>
        <w:t>外语水平证明复印件（申请人在线上传扫描件）</w:t>
      </w:r>
    </w:p>
    <w:p w:rsidR="0006766F" w:rsidRPr="0006766F" w:rsidRDefault="0006766F" w:rsidP="0006766F">
      <w:pPr>
        <w:pStyle w:val="Default"/>
        <w:spacing w:line="360" w:lineRule="auto"/>
        <w:rPr>
          <w:rFonts w:ascii="仿宋" w:eastAsia="仿宋" w:hAnsi="仿宋"/>
        </w:rPr>
      </w:pPr>
      <w:r w:rsidRPr="0006766F">
        <w:rPr>
          <w:rFonts w:ascii="仿宋" w:eastAsia="仿宋" w:hAnsi="仿宋"/>
        </w:rPr>
        <w:t xml:space="preserve">3. </w:t>
      </w:r>
      <w:r w:rsidR="006A2B8B" w:rsidRPr="0006766F">
        <w:rPr>
          <w:rFonts w:ascii="仿宋" w:eastAsia="仿宋" w:hAnsi="仿宋" w:hint="eastAsia"/>
        </w:rPr>
        <w:t>最高学历、学位证书复印件（申请人在线上传扫描件）</w:t>
      </w:r>
    </w:p>
    <w:p w:rsidR="0006766F" w:rsidRPr="0006766F" w:rsidRDefault="0006766F" w:rsidP="0006766F">
      <w:pPr>
        <w:pStyle w:val="Default"/>
        <w:spacing w:line="360" w:lineRule="auto"/>
        <w:rPr>
          <w:rFonts w:ascii="仿宋" w:eastAsia="仿宋" w:hAnsi="仿宋"/>
        </w:rPr>
      </w:pPr>
      <w:r w:rsidRPr="0006766F">
        <w:rPr>
          <w:rFonts w:ascii="仿宋" w:eastAsia="仿宋" w:hAnsi="仿宋"/>
        </w:rPr>
        <w:t xml:space="preserve">4. </w:t>
      </w:r>
      <w:r w:rsidR="006A2B8B" w:rsidRPr="0006766F">
        <w:rPr>
          <w:rFonts w:ascii="仿宋" w:eastAsia="仿宋" w:hAnsi="仿宋" w:hint="eastAsia"/>
        </w:rPr>
        <w:t>学习计划（外文）（申请人在线上传扫描件）</w:t>
      </w:r>
    </w:p>
    <w:p w:rsidR="0006766F" w:rsidRPr="0006766F" w:rsidRDefault="0006766F" w:rsidP="006A2B8B">
      <w:pPr>
        <w:pStyle w:val="Default"/>
        <w:spacing w:line="360" w:lineRule="auto"/>
        <w:rPr>
          <w:rFonts w:ascii="仿宋" w:eastAsia="仿宋" w:hAnsi="仿宋"/>
        </w:rPr>
      </w:pPr>
      <w:r w:rsidRPr="0006766F">
        <w:rPr>
          <w:rFonts w:ascii="仿宋" w:eastAsia="仿宋" w:hAnsi="仿宋"/>
        </w:rPr>
        <w:t xml:space="preserve">5. </w:t>
      </w:r>
      <w:r w:rsidR="006A2B8B" w:rsidRPr="0006766F">
        <w:rPr>
          <w:rFonts w:ascii="仿宋" w:eastAsia="仿宋" w:hAnsi="仿宋" w:hint="eastAsia"/>
        </w:rPr>
        <w:t>国外合作导师简历（申请人在线上传扫描件）</w:t>
      </w:r>
    </w:p>
    <w:p w:rsidR="0006766F" w:rsidRPr="0006766F" w:rsidRDefault="0006766F" w:rsidP="0006766F">
      <w:pPr>
        <w:pStyle w:val="Default"/>
        <w:spacing w:line="360" w:lineRule="auto"/>
        <w:rPr>
          <w:rFonts w:ascii="仿宋" w:eastAsia="仿宋" w:hAnsi="仿宋"/>
        </w:rPr>
      </w:pPr>
      <w:r w:rsidRPr="0006766F">
        <w:rPr>
          <w:rFonts w:ascii="仿宋" w:eastAsia="仿宋" w:hAnsi="仿宋"/>
        </w:rPr>
        <w:t xml:space="preserve">6. </w:t>
      </w:r>
      <w:r w:rsidR="006A2B8B" w:rsidRPr="0006766F">
        <w:rPr>
          <w:rFonts w:ascii="仿宋" w:eastAsia="仿宋" w:hAnsi="仿宋" w:hint="eastAsia"/>
        </w:rPr>
        <w:t>国内导师推荐信（申请人在线上传扫描件）</w:t>
      </w:r>
    </w:p>
    <w:p w:rsidR="0006766F" w:rsidRPr="0006766F" w:rsidRDefault="0006766F" w:rsidP="0006766F">
      <w:pPr>
        <w:pStyle w:val="Default"/>
        <w:spacing w:line="360" w:lineRule="auto"/>
        <w:rPr>
          <w:rFonts w:ascii="仿宋" w:eastAsia="仿宋" w:hAnsi="仿宋"/>
        </w:rPr>
      </w:pPr>
      <w:r w:rsidRPr="0006766F">
        <w:rPr>
          <w:rFonts w:ascii="仿宋" w:eastAsia="仿宋" w:hAnsi="仿宋"/>
        </w:rPr>
        <w:t xml:space="preserve">7. </w:t>
      </w:r>
      <w:r w:rsidR="006A2B8B" w:rsidRPr="0006766F">
        <w:rPr>
          <w:rFonts w:ascii="仿宋" w:eastAsia="仿宋" w:hAnsi="仿宋" w:hint="eastAsia"/>
        </w:rPr>
        <w:t>在籍证明（申请人在线上传扫描件）</w:t>
      </w:r>
    </w:p>
    <w:p w:rsidR="0006766F" w:rsidRPr="0006766F" w:rsidRDefault="0006766F" w:rsidP="0006766F">
      <w:pPr>
        <w:pStyle w:val="Default"/>
        <w:spacing w:line="360" w:lineRule="auto"/>
        <w:rPr>
          <w:rFonts w:ascii="仿宋" w:eastAsia="仿宋" w:hAnsi="仿宋"/>
        </w:rPr>
      </w:pPr>
      <w:r w:rsidRPr="0006766F">
        <w:rPr>
          <w:rFonts w:ascii="仿宋" w:eastAsia="仿宋" w:hAnsi="仿宋"/>
        </w:rPr>
        <w:t xml:space="preserve">8. </w:t>
      </w:r>
      <w:r w:rsidR="006A2B8B" w:rsidRPr="0006766F">
        <w:rPr>
          <w:rFonts w:ascii="仿宋" w:eastAsia="仿宋" w:hAnsi="仿宋" w:hint="eastAsia"/>
        </w:rPr>
        <w:t>成绩单复印件（申请人在线上传扫描件）</w:t>
      </w:r>
    </w:p>
    <w:p w:rsidR="006A2B8B" w:rsidRPr="00A91085" w:rsidRDefault="006A2B8B" w:rsidP="006A2B8B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黑体"/>
          <w:color w:val="000000"/>
          <w:kern w:val="0"/>
          <w:sz w:val="24"/>
          <w:szCs w:val="24"/>
        </w:rPr>
      </w:pPr>
      <w:bookmarkStart w:id="0" w:name="_GoBack"/>
      <w:r>
        <w:rPr>
          <w:rFonts w:ascii="仿宋" w:eastAsia="仿宋" w:hAnsi="仿宋" w:cs="黑体" w:hint="eastAsia"/>
          <w:color w:val="000000"/>
          <w:kern w:val="0"/>
          <w:sz w:val="24"/>
          <w:szCs w:val="24"/>
        </w:rPr>
        <w:t>以上材料提交纸质版和电子版</w:t>
      </w:r>
      <w:r>
        <w:rPr>
          <w:rFonts w:ascii="仿宋" w:eastAsia="仿宋" w:hAnsi="仿宋" w:cs="黑体"/>
          <w:color w:val="000000"/>
          <w:kern w:val="0"/>
          <w:sz w:val="24"/>
          <w:szCs w:val="24"/>
        </w:rPr>
        <w:t>,</w:t>
      </w:r>
      <w:r>
        <w:rPr>
          <w:rFonts w:ascii="仿宋" w:eastAsia="仿宋" w:hAnsi="仿宋" w:cs="黑体" w:hint="eastAsia"/>
          <w:color w:val="000000"/>
          <w:kern w:val="0"/>
          <w:sz w:val="24"/>
          <w:szCs w:val="24"/>
        </w:rPr>
        <w:t>电子版</w:t>
      </w:r>
      <w:r w:rsidR="00A3663A">
        <w:rPr>
          <w:rFonts w:ascii="仿宋" w:eastAsia="仿宋" w:hAnsi="仿宋" w:cs="黑体" w:hint="eastAsia"/>
          <w:color w:val="000000"/>
          <w:kern w:val="0"/>
          <w:sz w:val="24"/>
          <w:szCs w:val="24"/>
        </w:rPr>
        <w:t>（P</w:t>
      </w:r>
      <w:r w:rsidR="00A3663A">
        <w:rPr>
          <w:rFonts w:ascii="仿宋" w:eastAsia="仿宋" w:hAnsi="仿宋" w:cs="黑体"/>
          <w:color w:val="000000"/>
          <w:kern w:val="0"/>
          <w:sz w:val="24"/>
          <w:szCs w:val="24"/>
        </w:rPr>
        <w:t>DF</w:t>
      </w:r>
      <w:r w:rsidR="00A3663A">
        <w:rPr>
          <w:rFonts w:ascii="仿宋" w:eastAsia="仿宋" w:hAnsi="仿宋" w:cs="黑体" w:hint="eastAsia"/>
          <w:color w:val="000000"/>
          <w:kern w:val="0"/>
          <w:sz w:val="24"/>
          <w:szCs w:val="24"/>
        </w:rPr>
        <w:t>）</w:t>
      </w:r>
      <w:r>
        <w:rPr>
          <w:rFonts w:ascii="仿宋" w:eastAsia="仿宋" w:hAnsi="仿宋" w:cs="黑体" w:hint="eastAsia"/>
          <w:color w:val="000000"/>
          <w:kern w:val="0"/>
          <w:sz w:val="24"/>
          <w:szCs w:val="24"/>
        </w:rPr>
        <w:t>发送至邮箱：</w:t>
      </w:r>
      <w:hyperlink r:id="rId6" w:history="1">
        <w:r w:rsidRPr="00EF1BBE">
          <w:rPr>
            <w:rStyle w:val="a3"/>
            <w:rFonts w:ascii="仿宋" w:eastAsia="仿宋" w:hAnsi="仿宋" w:cs="黑体" w:hint="eastAsia"/>
            <w:kern w:val="0"/>
            <w:sz w:val="24"/>
            <w:szCs w:val="24"/>
          </w:rPr>
          <w:t>wangmin</w:t>
        </w:r>
        <w:r w:rsidRPr="00EF1BBE">
          <w:rPr>
            <w:rStyle w:val="a3"/>
            <w:rFonts w:ascii="仿宋" w:eastAsia="仿宋" w:hAnsi="仿宋" w:cs="黑体"/>
            <w:kern w:val="0"/>
            <w:sz w:val="24"/>
            <w:szCs w:val="24"/>
          </w:rPr>
          <w:t>1052@163.com</w:t>
        </w:r>
      </w:hyperlink>
      <w:r>
        <w:rPr>
          <w:rFonts w:ascii="仿宋" w:eastAsia="仿宋" w:hAnsi="仿宋" w:cs="黑体"/>
          <w:color w:val="000000"/>
          <w:kern w:val="0"/>
          <w:sz w:val="24"/>
          <w:szCs w:val="24"/>
        </w:rPr>
        <w:t>,</w:t>
      </w:r>
      <w:r>
        <w:rPr>
          <w:rFonts w:ascii="仿宋" w:eastAsia="仿宋" w:hAnsi="仿宋" w:cs="黑体" w:hint="eastAsia"/>
          <w:color w:val="000000"/>
          <w:kern w:val="0"/>
          <w:sz w:val="24"/>
          <w:szCs w:val="24"/>
        </w:rPr>
        <w:t>纸质版交至科研科。</w:t>
      </w:r>
      <w:r w:rsidR="00A3663A">
        <w:rPr>
          <w:rFonts w:ascii="仿宋" w:eastAsia="仿宋" w:hAnsi="仿宋" w:cs="黑体" w:hint="eastAsia"/>
          <w:color w:val="000000"/>
          <w:kern w:val="0"/>
          <w:sz w:val="24"/>
          <w:szCs w:val="24"/>
        </w:rPr>
        <w:t>如提供的材料中有英语以外语种书写的，需另外提供中文翻译件。申请人应对所提交的申请材料的真实性负责。</w:t>
      </w:r>
      <w:r w:rsidRPr="00A91085">
        <w:rPr>
          <w:rFonts w:ascii="仿宋" w:eastAsia="仿宋" w:hAnsi="仿宋" w:cs="黑体" w:hint="eastAsia"/>
          <w:color w:val="000000"/>
          <w:kern w:val="0"/>
          <w:sz w:val="24"/>
          <w:szCs w:val="24"/>
        </w:rPr>
        <w:t>凡是提供虚假材料的申请，一经查实，材料审核不予通过。</w:t>
      </w:r>
    </w:p>
    <w:bookmarkEnd w:id="0"/>
    <w:p w:rsidR="0006766F" w:rsidRPr="006A2B8B" w:rsidRDefault="0006766F" w:rsidP="0006766F">
      <w:pPr>
        <w:pStyle w:val="Default"/>
        <w:spacing w:line="360" w:lineRule="auto"/>
        <w:rPr>
          <w:rFonts w:ascii="仿宋" w:eastAsia="仿宋" w:hAnsi="仿宋"/>
          <w:b/>
        </w:rPr>
      </w:pPr>
      <w:r w:rsidRPr="006A2B8B">
        <w:rPr>
          <w:rFonts w:ascii="仿宋" w:eastAsia="仿宋" w:hAnsi="仿宋" w:hint="eastAsia"/>
          <w:b/>
        </w:rPr>
        <w:t>二、申请材料说明</w:t>
      </w:r>
      <w:r w:rsidRPr="006A2B8B">
        <w:rPr>
          <w:rFonts w:ascii="仿宋" w:eastAsia="仿宋" w:hAnsi="仿宋"/>
          <w:b/>
        </w:rPr>
        <w:t xml:space="preserve"> </w:t>
      </w:r>
    </w:p>
    <w:p w:rsidR="0006766F" w:rsidRDefault="0006766F" w:rsidP="0006766F">
      <w:pPr>
        <w:pStyle w:val="Default"/>
        <w:spacing w:line="360" w:lineRule="auto"/>
        <w:rPr>
          <w:rFonts w:ascii="仿宋" w:eastAsia="仿宋" w:hAnsi="仿宋"/>
        </w:rPr>
      </w:pPr>
      <w:r w:rsidRPr="0006766F">
        <w:rPr>
          <w:rFonts w:ascii="仿宋" w:eastAsia="仿宋" w:hAnsi="仿宋"/>
        </w:rPr>
        <w:t>1.</w:t>
      </w:r>
      <w:r w:rsidR="003A367F" w:rsidRPr="003A367F">
        <w:rPr>
          <w:rFonts w:ascii="仿宋" w:eastAsia="仿宋" w:hAnsi="仿宋" w:hint="eastAsia"/>
        </w:rPr>
        <w:t xml:space="preserve"> </w:t>
      </w:r>
      <w:r w:rsidR="003A367F" w:rsidRPr="0006766F">
        <w:rPr>
          <w:rFonts w:ascii="仿宋" w:eastAsia="仿宋" w:hAnsi="仿宋" w:hint="eastAsia"/>
        </w:rPr>
        <w:t>有效身份证复印件</w:t>
      </w:r>
    </w:p>
    <w:p w:rsidR="003A367F" w:rsidRPr="0006766F" w:rsidRDefault="003A367F" w:rsidP="0006766F">
      <w:pPr>
        <w:pStyle w:val="Default"/>
        <w:spacing w:line="360" w:lineRule="auto"/>
        <w:rPr>
          <w:rFonts w:ascii="仿宋" w:eastAsia="仿宋" w:hAnsi="仿宋"/>
        </w:rPr>
      </w:pPr>
      <w:r w:rsidRPr="0006766F">
        <w:rPr>
          <w:rFonts w:ascii="仿宋" w:eastAsia="仿宋" w:hAnsi="仿宋" w:hint="eastAsia"/>
        </w:rPr>
        <w:t>请申请人将身份证正反面（个人信息、证件有效期和发证机关）同时复印在同一张</w:t>
      </w:r>
      <w:r w:rsidRPr="0006766F">
        <w:rPr>
          <w:rFonts w:ascii="仿宋" w:eastAsia="仿宋" w:hAnsi="仿宋"/>
        </w:rPr>
        <w:t>A4</w:t>
      </w:r>
      <w:r w:rsidRPr="0006766F">
        <w:rPr>
          <w:rFonts w:ascii="仿宋" w:eastAsia="仿宋" w:hAnsi="仿宋" w:hint="eastAsia"/>
        </w:rPr>
        <w:t>纸上。</w:t>
      </w:r>
    </w:p>
    <w:p w:rsidR="003A367F" w:rsidRPr="0006766F" w:rsidRDefault="0006766F" w:rsidP="003A367F">
      <w:pPr>
        <w:pStyle w:val="Default"/>
        <w:spacing w:line="360" w:lineRule="auto"/>
        <w:rPr>
          <w:rFonts w:ascii="仿宋" w:eastAsia="仿宋" w:hAnsi="仿宋"/>
        </w:rPr>
      </w:pPr>
      <w:r w:rsidRPr="0006766F">
        <w:rPr>
          <w:rFonts w:ascii="仿宋" w:eastAsia="仿宋" w:hAnsi="仿宋"/>
        </w:rPr>
        <w:t xml:space="preserve">2. </w:t>
      </w:r>
      <w:r w:rsidR="003A367F" w:rsidRPr="0006766F">
        <w:rPr>
          <w:rFonts w:ascii="仿宋" w:eastAsia="仿宋" w:hAnsi="仿宋" w:hint="eastAsia"/>
        </w:rPr>
        <w:t>外语水平证明复印件</w:t>
      </w:r>
    </w:p>
    <w:p w:rsidR="0006766F" w:rsidRPr="0006766F" w:rsidRDefault="003A367F" w:rsidP="0006766F">
      <w:pPr>
        <w:pStyle w:val="Default"/>
        <w:spacing w:line="360" w:lineRule="auto"/>
        <w:rPr>
          <w:rFonts w:ascii="仿宋" w:eastAsia="仿宋" w:hAnsi="仿宋"/>
        </w:rPr>
      </w:pPr>
      <w:r w:rsidRPr="0006766F">
        <w:rPr>
          <w:rFonts w:ascii="仿宋" w:eastAsia="仿宋" w:hAnsi="仿宋" w:hint="eastAsia"/>
        </w:rPr>
        <w:t>提交相应的有效外语水平证明复印件，若无，则外语水平应填写未达标。</w:t>
      </w:r>
    </w:p>
    <w:p w:rsidR="0006766F" w:rsidRPr="0006766F" w:rsidRDefault="0006766F" w:rsidP="0006766F">
      <w:pPr>
        <w:pStyle w:val="Default"/>
        <w:spacing w:line="360" w:lineRule="auto"/>
        <w:rPr>
          <w:rFonts w:ascii="仿宋" w:eastAsia="仿宋" w:hAnsi="仿宋"/>
        </w:rPr>
      </w:pPr>
      <w:r w:rsidRPr="0006766F">
        <w:rPr>
          <w:rFonts w:ascii="仿宋" w:eastAsia="仿宋" w:hAnsi="仿宋"/>
        </w:rPr>
        <w:t xml:space="preserve">3. </w:t>
      </w:r>
      <w:r w:rsidR="003A367F" w:rsidRPr="0006766F">
        <w:rPr>
          <w:rFonts w:ascii="仿宋" w:eastAsia="仿宋" w:hAnsi="仿宋" w:hint="eastAsia"/>
        </w:rPr>
        <w:t>最高学历、学位证书复印件</w:t>
      </w:r>
    </w:p>
    <w:p w:rsidR="0006766F" w:rsidRPr="0006766F" w:rsidRDefault="003A367F" w:rsidP="0006766F">
      <w:pPr>
        <w:pStyle w:val="Default"/>
        <w:spacing w:line="360" w:lineRule="auto"/>
        <w:rPr>
          <w:rFonts w:ascii="仿宋" w:eastAsia="仿宋" w:hAnsi="仿宋"/>
        </w:rPr>
      </w:pPr>
      <w:r w:rsidRPr="0006766F">
        <w:rPr>
          <w:rFonts w:ascii="仿宋" w:eastAsia="仿宋" w:hAnsi="仿宋" w:hint="eastAsia"/>
        </w:rPr>
        <w:t>最高学历及学位证书的复印件。网报时请将以上文件合并为一个电子文档进行上传。</w:t>
      </w:r>
      <w:r w:rsidRPr="0006766F">
        <w:rPr>
          <w:rFonts w:ascii="仿宋" w:eastAsia="仿宋" w:hAnsi="仿宋"/>
        </w:rPr>
        <w:t xml:space="preserve"> </w:t>
      </w:r>
    </w:p>
    <w:p w:rsidR="0006766F" w:rsidRPr="0006766F" w:rsidRDefault="0006766F" w:rsidP="003A367F">
      <w:pPr>
        <w:pStyle w:val="Default"/>
        <w:spacing w:line="360" w:lineRule="auto"/>
        <w:rPr>
          <w:rFonts w:ascii="仿宋" w:eastAsia="仿宋" w:hAnsi="仿宋"/>
        </w:rPr>
      </w:pPr>
      <w:r w:rsidRPr="0006766F">
        <w:rPr>
          <w:rFonts w:ascii="仿宋" w:eastAsia="仿宋" w:hAnsi="仿宋"/>
        </w:rPr>
        <w:t xml:space="preserve">4. </w:t>
      </w:r>
      <w:r w:rsidR="003A367F" w:rsidRPr="0006766F">
        <w:rPr>
          <w:rFonts w:ascii="仿宋" w:eastAsia="仿宋" w:hAnsi="仿宋" w:hint="eastAsia"/>
        </w:rPr>
        <w:t>学习计划（外文）</w:t>
      </w:r>
    </w:p>
    <w:p w:rsidR="0006766F" w:rsidRPr="0006766F" w:rsidRDefault="003A367F" w:rsidP="0006766F">
      <w:pPr>
        <w:pStyle w:val="Default"/>
        <w:spacing w:line="360" w:lineRule="auto"/>
        <w:rPr>
          <w:rFonts w:ascii="仿宋" w:eastAsia="仿宋" w:hAnsi="仿宋"/>
        </w:rPr>
      </w:pPr>
      <w:r w:rsidRPr="0006766F">
        <w:rPr>
          <w:rFonts w:ascii="仿宋" w:eastAsia="仿宋" w:hAnsi="仿宋" w:hint="eastAsia"/>
        </w:rPr>
        <w:t>联合培养博士研究生申请时应提交外文联合培养计划（</w:t>
      </w:r>
      <w:r w:rsidRPr="0006766F">
        <w:rPr>
          <w:rFonts w:ascii="仿宋" w:eastAsia="仿宋" w:hAnsi="仿宋"/>
        </w:rPr>
        <w:t>1000</w:t>
      </w:r>
      <w:r w:rsidRPr="0006766F">
        <w:rPr>
          <w:rFonts w:ascii="仿宋" w:eastAsia="仿宋" w:hAnsi="仿宋" w:hint="eastAsia"/>
        </w:rPr>
        <w:t>字以上），并由莫斯科大学合作导师和国内导师签字。</w:t>
      </w:r>
    </w:p>
    <w:p w:rsidR="0006766F" w:rsidRDefault="0006766F" w:rsidP="003A367F">
      <w:pPr>
        <w:pStyle w:val="Default"/>
        <w:spacing w:line="360" w:lineRule="auto"/>
        <w:rPr>
          <w:rFonts w:ascii="仿宋" w:eastAsia="仿宋" w:hAnsi="仿宋"/>
        </w:rPr>
      </w:pPr>
      <w:r w:rsidRPr="0006766F">
        <w:rPr>
          <w:rFonts w:ascii="仿宋" w:eastAsia="仿宋" w:hAnsi="仿宋"/>
        </w:rPr>
        <w:t xml:space="preserve">5. </w:t>
      </w:r>
      <w:r w:rsidR="003A367F" w:rsidRPr="0006766F">
        <w:rPr>
          <w:rFonts w:ascii="仿宋" w:eastAsia="仿宋" w:hAnsi="仿宋" w:hint="eastAsia"/>
        </w:rPr>
        <w:t>莫斯科大学合作导师简历</w:t>
      </w:r>
    </w:p>
    <w:p w:rsidR="003A367F" w:rsidRPr="0006766F" w:rsidRDefault="003A367F" w:rsidP="003A367F">
      <w:pPr>
        <w:pStyle w:val="Default"/>
        <w:spacing w:line="360" w:lineRule="auto"/>
        <w:rPr>
          <w:rFonts w:ascii="仿宋" w:eastAsia="仿宋" w:hAnsi="仿宋"/>
        </w:rPr>
      </w:pPr>
      <w:r w:rsidRPr="0006766F">
        <w:rPr>
          <w:rFonts w:ascii="仿宋" w:eastAsia="仿宋" w:hAnsi="仿宋" w:hint="eastAsia"/>
        </w:rPr>
        <w:t>主要包括导师的教育、学术背景；目前从事科研项目及近五年内科研、论文发</w:t>
      </w:r>
      <w:r w:rsidRPr="0006766F">
        <w:rPr>
          <w:rFonts w:ascii="仿宋" w:eastAsia="仿宋" w:hAnsi="仿宋" w:hint="eastAsia"/>
        </w:rPr>
        <w:lastRenderedPageBreak/>
        <w:t>表情况；在国外著名学术机构任职情况等，原则上不超过一页。导师简历需由其本人提供并签字。</w:t>
      </w:r>
    </w:p>
    <w:p w:rsidR="0006766F" w:rsidRPr="0006766F" w:rsidRDefault="0006766F" w:rsidP="003A367F">
      <w:pPr>
        <w:pStyle w:val="Default"/>
        <w:spacing w:line="360" w:lineRule="auto"/>
        <w:rPr>
          <w:rFonts w:ascii="仿宋" w:eastAsia="仿宋" w:hAnsi="仿宋"/>
        </w:rPr>
      </w:pPr>
      <w:r w:rsidRPr="0006766F">
        <w:rPr>
          <w:rFonts w:ascii="仿宋" w:eastAsia="仿宋" w:hAnsi="仿宋"/>
        </w:rPr>
        <w:t xml:space="preserve">6. </w:t>
      </w:r>
      <w:r w:rsidR="003A367F" w:rsidRPr="0006766F">
        <w:rPr>
          <w:rFonts w:ascii="仿宋" w:eastAsia="仿宋" w:hAnsi="仿宋" w:hint="eastAsia"/>
        </w:rPr>
        <w:t>国内导师推荐信</w:t>
      </w:r>
    </w:p>
    <w:p w:rsidR="0006766F" w:rsidRPr="0006766F" w:rsidRDefault="003A367F" w:rsidP="0006766F">
      <w:pPr>
        <w:pStyle w:val="Default"/>
        <w:spacing w:line="360" w:lineRule="auto"/>
        <w:rPr>
          <w:rFonts w:ascii="仿宋" w:eastAsia="仿宋" w:hAnsi="仿宋"/>
        </w:rPr>
      </w:pPr>
      <w:r w:rsidRPr="0006766F">
        <w:rPr>
          <w:rFonts w:ascii="仿宋" w:eastAsia="仿宋" w:hAnsi="仿宋" w:hint="eastAsia"/>
        </w:rPr>
        <w:t>主要内容包括：对申请人的推荐意见；重点对申请人出国学习目标要求、国内导师或申请人与国外导师的合作情况及对国外院校、导师的评价等。</w:t>
      </w:r>
      <w:r w:rsidRPr="0006766F">
        <w:rPr>
          <w:rFonts w:ascii="仿宋" w:eastAsia="仿宋" w:hAnsi="仿宋"/>
        </w:rPr>
        <w:t xml:space="preserve"> </w:t>
      </w:r>
    </w:p>
    <w:p w:rsidR="0006766F" w:rsidRPr="0006766F" w:rsidRDefault="0006766F" w:rsidP="003A367F">
      <w:pPr>
        <w:pStyle w:val="Default"/>
        <w:spacing w:line="360" w:lineRule="auto"/>
        <w:rPr>
          <w:rFonts w:ascii="仿宋" w:eastAsia="仿宋" w:hAnsi="仿宋"/>
        </w:rPr>
      </w:pPr>
      <w:r w:rsidRPr="0006766F">
        <w:rPr>
          <w:rFonts w:ascii="仿宋" w:eastAsia="仿宋" w:hAnsi="仿宋"/>
        </w:rPr>
        <w:t xml:space="preserve">7. </w:t>
      </w:r>
      <w:r w:rsidR="003A367F" w:rsidRPr="0006766F">
        <w:rPr>
          <w:rFonts w:ascii="仿宋" w:eastAsia="仿宋" w:hAnsi="仿宋" w:hint="eastAsia"/>
        </w:rPr>
        <w:t>在籍证明</w:t>
      </w:r>
    </w:p>
    <w:p w:rsidR="003A367F" w:rsidRPr="0006766F" w:rsidRDefault="003A367F" w:rsidP="003A367F">
      <w:pPr>
        <w:pStyle w:val="Default"/>
        <w:spacing w:line="360" w:lineRule="auto"/>
        <w:rPr>
          <w:rFonts w:ascii="仿宋" w:eastAsia="仿宋" w:hAnsi="仿宋"/>
        </w:rPr>
      </w:pPr>
      <w:r w:rsidRPr="0006766F">
        <w:rPr>
          <w:rFonts w:ascii="仿宋" w:eastAsia="仿宋" w:hAnsi="仿宋" w:hint="eastAsia"/>
        </w:rPr>
        <w:t>由学校教务部门出具的加盖公章的在籍证明。</w:t>
      </w:r>
      <w:r w:rsidRPr="0006766F">
        <w:rPr>
          <w:rFonts w:ascii="仿宋" w:eastAsia="仿宋" w:hAnsi="仿宋"/>
        </w:rPr>
        <w:t xml:space="preserve"> </w:t>
      </w:r>
    </w:p>
    <w:p w:rsidR="0006766F" w:rsidRPr="0006766F" w:rsidRDefault="0006766F" w:rsidP="0006766F">
      <w:pPr>
        <w:pStyle w:val="Default"/>
        <w:spacing w:line="360" w:lineRule="auto"/>
        <w:rPr>
          <w:rFonts w:ascii="仿宋" w:eastAsia="仿宋" w:hAnsi="仿宋"/>
        </w:rPr>
      </w:pPr>
      <w:r w:rsidRPr="0006766F">
        <w:rPr>
          <w:rFonts w:ascii="仿宋" w:eastAsia="仿宋" w:hAnsi="仿宋"/>
        </w:rPr>
        <w:t xml:space="preserve">8. </w:t>
      </w:r>
      <w:r w:rsidR="003A367F" w:rsidRPr="0006766F">
        <w:rPr>
          <w:rFonts w:ascii="仿宋" w:eastAsia="仿宋" w:hAnsi="仿宋" w:hint="eastAsia"/>
        </w:rPr>
        <w:t>成绩单复印件（自本科阶段起）</w:t>
      </w:r>
    </w:p>
    <w:p w:rsidR="0006766F" w:rsidRPr="0006766F" w:rsidRDefault="0006766F" w:rsidP="0006766F">
      <w:pPr>
        <w:pStyle w:val="Default"/>
        <w:spacing w:line="360" w:lineRule="auto"/>
        <w:rPr>
          <w:rFonts w:ascii="仿宋" w:eastAsia="仿宋" w:hAnsi="仿宋"/>
        </w:rPr>
      </w:pPr>
      <w:r w:rsidRPr="0006766F">
        <w:rPr>
          <w:rFonts w:ascii="仿宋" w:eastAsia="仿宋" w:hAnsi="仿宋" w:hint="eastAsia"/>
        </w:rPr>
        <w:t>提供成绩单应包括从本科阶段开始的所有学习阶段，直至最近一学期的成绩。成绩单应由就读单位教务处、研究生院或有关学生管理部门开具并盖章。</w:t>
      </w:r>
      <w:r w:rsidRPr="0006766F">
        <w:rPr>
          <w:rFonts w:ascii="仿宋" w:eastAsia="仿宋" w:hAnsi="仿宋"/>
        </w:rPr>
        <w:t xml:space="preserve"> </w:t>
      </w:r>
    </w:p>
    <w:p w:rsidR="00B64569" w:rsidRPr="0006766F" w:rsidRDefault="0006766F" w:rsidP="0006766F">
      <w:pPr>
        <w:spacing w:line="360" w:lineRule="auto"/>
        <w:rPr>
          <w:rFonts w:ascii="仿宋" w:eastAsia="仿宋" w:hAnsi="仿宋"/>
          <w:sz w:val="24"/>
          <w:szCs w:val="24"/>
        </w:rPr>
      </w:pPr>
      <w:r w:rsidRPr="0006766F">
        <w:rPr>
          <w:rFonts w:ascii="仿宋" w:eastAsia="仿宋" w:hAnsi="仿宋" w:hint="eastAsia"/>
          <w:sz w:val="24"/>
          <w:szCs w:val="24"/>
        </w:rPr>
        <w:t>对未按上述要求提交申请材料的，材料审核不予通过。</w:t>
      </w:r>
    </w:p>
    <w:sectPr w:rsidR="00B64569" w:rsidRPr="00067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33D" w:rsidRDefault="001C533D" w:rsidP="00E515B3">
      <w:r>
        <w:separator/>
      </w:r>
    </w:p>
  </w:endnote>
  <w:endnote w:type="continuationSeparator" w:id="0">
    <w:p w:rsidR="001C533D" w:rsidRDefault="001C533D" w:rsidP="00E5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33D" w:rsidRDefault="001C533D" w:rsidP="00E515B3">
      <w:r>
        <w:separator/>
      </w:r>
    </w:p>
  </w:footnote>
  <w:footnote w:type="continuationSeparator" w:id="0">
    <w:p w:rsidR="001C533D" w:rsidRDefault="001C533D" w:rsidP="00E51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5A594C55-55F9-40BB-ABD6-379CCD3F071B}"/>
    <w:docVar w:name="KY_MEDREF_VERSION" w:val="3"/>
  </w:docVars>
  <w:rsids>
    <w:rsidRoot w:val="00085C16"/>
    <w:rsid w:val="0006766F"/>
    <w:rsid w:val="00085C16"/>
    <w:rsid w:val="000F57A5"/>
    <w:rsid w:val="00176E69"/>
    <w:rsid w:val="00192D52"/>
    <w:rsid w:val="001C533D"/>
    <w:rsid w:val="001F6D3A"/>
    <w:rsid w:val="00253B12"/>
    <w:rsid w:val="003A367F"/>
    <w:rsid w:val="00475C1F"/>
    <w:rsid w:val="00533643"/>
    <w:rsid w:val="00534E22"/>
    <w:rsid w:val="0056571F"/>
    <w:rsid w:val="0057680D"/>
    <w:rsid w:val="00620C12"/>
    <w:rsid w:val="00652B85"/>
    <w:rsid w:val="006A2B8B"/>
    <w:rsid w:val="00700748"/>
    <w:rsid w:val="007F7E1E"/>
    <w:rsid w:val="008C3F90"/>
    <w:rsid w:val="00971D0A"/>
    <w:rsid w:val="00A03C2D"/>
    <w:rsid w:val="00A3663A"/>
    <w:rsid w:val="00A55717"/>
    <w:rsid w:val="00B64569"/>
    <w:rsid w:val="00C016C3"/>
    <w:rsid w:val="00E16EFC"/>
    <w:rsid w:val="00E50712"/>
    <w:rsid w:val="00E515B3"/>
    <w:rsid w:val="00EF4467"/>
    <w:rsid w:val="00F379F7"/>
    <w:rsid w:val="00F5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F375B"/>
  <w15:chartTrackingRefBased/>
  <w15:docId w15:val="{D673EDC7-0D9C-4F2A-9390-02E2F3FD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B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766F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6A2B8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51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515B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51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515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ngmin1052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2020-12-22T02:44:00Z</dcterms:created>
  <dcterms:modified xsi:type="dcterms:W3CDTF">2020-12-24T07:13:00Z</dcterms:modified>
</cp:coreProperties>
</file>