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D73" w:rsidRPr="00F26D73" w:rsidRDefault="00F26D73" w:rsidP="00E135D8">
      <w:pPr>
        <w:widowControl/>
        <w:spacing w:line="360" w:lineRule="auto"/>
        <w:jc w:val="center"/>
        <w:outlineLvl w:val="1"/>
        <w:rPr>
          <w:rFonts w:ascii="黑体" w:eastAsia="黑体" w:hAnsi="黑体" w:cs="Tahoma"/>
          <w:color w:val="000000"/>
          <w:kern w:val="0"/>
          <w:sz w:val="30"/>
          <w:szCs w:val="30"/>
        </w:rPr>
      </w:pPr>
      <w:bookmarkStart w:id="0" w:name="_GoBack"/>
      <w:bookmarkEnd w:id="0"/>
      <w:r w:rsidRPr="00F26D73">
        <w:rPr>
          <w:rFonts w:ascii="黑体" w:eastAsia="黑体" w:hAnsi="黑体" w:cs="Tahoma"/>
          <w:color w:val="000000"/>
          <w:kern w:val="0"/>
          <w:sz w:val="30"/>
          <w:szCs w:val="30"/>
        </w:rPr>
        <w:t>上海交通大学博士、硕士学位论文撰写指南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 w:hint="eastAsi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博士、硕士学位论文是评判学位申请者学术水平、授予其学位的主要依据，是科研领域重要的文献资料。为规范我校博士、硕士学位论文的格式，根据国家标准《学位论文编写规则》，博士、硕士学位论文撰写可参照本指南：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 w:hint="eastAsi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b/>
          <w:bCs/>
          <w:color w:val="000000"/>
          <w:kern w:val="0"/>
          <w:sz w:val="24"/>
          <w:szCs w:val="24"/>
        </w:rPr>
        <w:t>一、学位论文的基本要求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学位论文必须是一篇（或由一组论文组成的一篇）系统的、完整的学术论文，是学位申请者在导师的指导下独立完成的研究成果，不得抄袭和剽窃他人成果。学位论文的学术观点必须明确，且立论正确，推理严谨，数据可靠，层次分明，文字通畅。学位论文一般应使用中文撰写。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硕士学位论文，要求对所研究的课题有新见解或新成果，并对本学科发展或经济建设、社会进步有一定意义，表明作者掌握坚实的基础理论和系统的学科知识，具有从事学术研究或担负专门技术工作的能力。博士学位论文，要求对所研究的课题在材料、角度、观点、方法、理论等方面或某方面有创新性成果，并对学术发展、经济建设和社会进步有较重要的意义，表明作者掌握坚实宽广的基础理论和系统深入的学科知识，具有独立从事学术研究的能力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学位论文应规范使用语言文字、标点符号、数字和计量单位，使用的术语、符号、代号必须全文统一并符合规范。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b/>
          <w:bCs/>
          <w:color w:val="000000"/>
          <w:kern w:val="0"/>
          <w:sz w:val="24"/>
          <w:szCs w:val="24"/>
        </w:rPr>
        <w:t>二、学位论文的组成部分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学位论文依次应包括以下部分：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1．封面：采用学校统一印制的学位论文封面。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2．题名页、原创性声明以及使用授权书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3．中英文摘要：摘要是论文内容的总结概括，应突出学位论文的创造性成果或新见解，简明扼要地陈述学位论文的研究目的、内容、方法、成果和结论。摘要页的下方注明本文的关键词（4～6个）。摘要力求语言精炼准确，英文摘要内容应与中文摘要内容一致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4．目录：目录是论文的提纲，也是论文各组成部分的小标题，应分别依次列出并注明页码。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lastRenderedPageBreak/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5．符号说明（非必须）：论文中符号代表的意义及单位（或量纲）的说明。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6．正文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正文是学位论文的主体和核心部分，一般包括以下几个方面：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（1）绪论：学位论文主体部分的开端，应言简意赅，不要与摘要雷同或成为摘要的注解。除了说明研究目的、方法、结果等，还应评述国内外研究现状和相关领域中已有的研究成果；介绍本项研究工作前提和任务，理论依据和实验基础，涉及范围和预期结果以及该论文在已有的基础上所解决的问题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（2）各具体章节：内容必须实事求是，客观真实，准确完备，合乎逻辑，层次分明，简练可读。不同的学科专业可有不同的规定。但必须严格遵循本学科国际通行的学术规范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 w:hint="eastAsi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（3）结论：是学位论文最终和总体的结论，应精炼、准确、完整。着重阐述作者研究的创造性成果及其在本研究领域中的意义，还可进一步提出需要讨论的问题和建议。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7．参考文献：学位论文的撰写应本着严谨求实的科学态度，凡有引用他人成果之处，按不同学科论文的引用规范列于文末。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8．注释（非必须）：可作为脚注在页下分别著录，切忌在文中注释。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9．附录（非必须）：是对学位论文主体的补充项目。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10．致谢：作者对完成论文提供帮助和支持的组织和个人予以感谢的记载。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11．学术论文和科研成果目录：本人攻读学位期间发表（或录用）的学术论文、获得的科研成果、专利等。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F26D73">
        <w:rPr>
          <w:rFonts w:ascii="仿宋" w:eastAsia="仿宋" w:hAnsi="仿宋" w:cs="Tahoma" w:hint="eastAsia"/>
          <w:b/>
          <w:bCs/>
          <w:color w:val="000000"/>
          <w:kern w:val="0"/>
          <w:sz w:val="24"/>
          <w:szCs w:val="24"/>
        </w:rPr>
        <w:t>三、学位论文的排版打印及装订要求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1．字号字体：一级标题用三号粗黑体；二级标题用四号粗黑体；三级标题用小四号粗黑体。正文用小四号或五号宋体。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2．论文中图表、附注、参考文献、公式一律采用阿拉伯数字连续(或分章)编号。图序及图名置于图的下方；表序及表名置于表的上方；论文中的公式编号，用括弧括起写在右边行末，其间不加虚线。</w:t>
      </w:r>
    </w:p>
    <w:p w:rsidR="00F26D73" w:rsidRPr="00F26D73" w:rsidRDefault="00F26D73" w:rsidP="00E135D8">
      <w:pPr>
        <w:widowControl/>
        <w:spacing w:line="360" w:lineRule="auto"/>
        <w:ind w:firstLine="480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3．打印：学位论文以A4纸页面排版，双面打印。</w:t>
      </w:r>
    </w:p>
    <w:p w:rsid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  <w:r w:rsidRPr="00F26D73">
        <w:rPr>
          <w:rFonts w:ascii="Calibri" w:eastAsia="仿宋" w:hAnsi="Calibri" w:cs="Calibri"/>
          <w:color w:val="000000"/>
          <w:kern w:val="0"/>
          <w:sz w:val="24"/>
          <w:szCs w:val="24"/>
        </w:rPr>
        <w:lastRenderedPageBreak/>
        <w:t> </w:t>
      </w:r>
      <w:r w:rsidRPr="00F26D73"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4．装订：归档纸质论文须使用学校统一印制的学位论文封面、线装成册。</w:t>
      </w:r>
    </w:p>
    <w:p w:rsid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</w:p>
    <w:p w:rsid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/>
          <w:color w:val="000000"/>
          <w:kern w:val="0"/>
          <w:sz w:val="24"/>
          <w:szCs w:val="24"/>
        </w:rPr>
      </w:pPr>
    </w:p>
    <w:p w:rsidR="00F26D73" w:rsidRDefault="00F26D73" w:rsidP="00E135D8">
      <w:pPr>
        <w:widowControl/>
        <w:spacing w:line="360" w:lineRule="auto"/>
        <w:ind w:firstLine="450"/>
        <w:jc w:val="right"/>
        <w:rPr>
          <w:rFonts w:ascii="仿宋" w:eastAsia="仿宋" w:hAnsi="仿宋" w:cs="Tahoma"/>
          <w:color w:val="000000"/>
          <w:kern w:val="0"/>
          <w:sz w:val="24"/>
          <w:szCs w:val="24"/>
        </w:rPr>
      </w:pPr>
      <w:r>
        <w:rPr>
          <w:rFonts w:ascii="仿宋" w:eastAsia="仿宋" w:hAnsi="仿宋" w:cs="Tahoma" w:hint="eastAsia"/>
          <w:color w:val="000000"/>
          <w:kern w:val="0"/>
          <w:sz w:val="24"/>
          <w:szCs w:val="24"/>
        </w:rPr>
        <w:t>上海交通大学研究生院</w:t>
      </w:r>
    </w:p>
    <w:p w:rsidR="00F26D73" w:rsidRPr="00F26D73" w:rsidRDefault="00F26D73" w:rsidP="00E135D8">
      <w:pPr>
        <w:pStyle w:val="2"/>
        <w:pBdr>
          <w:bottom w:val="dashed" w:sz="6" w:space="7" w:color="EEEEEE"/>
        </w:pBdr>
        <w:spacing w:before="210" w:beforeAutospacing="0" w:after="0" w:afterAutospacing="0" w:line="360" w:lineRule="auto"/>
        <w:jc w:val="right"/>
        <w:rPr>
          <w:rFonts w:ascii="仿宋" w:eastAsia="仿宋" w:hAnsi="仿宋" w:cs="Tahoma"/>
          <w:b w:val="0"/>
          <w:bCs w:val="0"/>
          <w:color w:val="000000"/>
          <w:sz w:val="24"/>
          <w:szCs w:val="24"/>
        </w:rPr>
      </w:pPr>
      <w:r w:rsidRPr="00F26D73">
        <w:rPr>
          <w:rFonts w:ascii="仿宋" w:eastAsia="仿宋" w:hAnsi="仿宋" w:cs="Tahoma"/>
          <w:b w:val="0"/>
          <w:bCs w:val="0"/>
          <w:color w:val="000000"/>
          <w:sz w:val="24"/>
          <w:szCs w:val="24"/>
        </w:rPr>
        <w:t>2017</w:t>
      </w:r>
      <w:r w:rsidRPr="00F26D73">
        <w:rPr>
          <w:rFonts w:ascii="仿宋" w:eastAsia="仿宋" w:hAnsi="仿宋" w:cs="Tahoma" w:hint="eastAsia"/>
          <w:b w:val="0"/>
          <w:bCs w:val="0"/>
          <w:color w:val="000000"/>
          <w:sz w:val="24"/>
          <w:szCs w:val="24"/>
        </w:rPr>
        <w:t>年</w:t>
      </w:r>
      <w:r w:rsidRPr="00F26D73">
        <w:rPr>
          <w:rFonts w:ascii="仿宋" w:eastAsia="仿宋" w:hAnsi="仿宋" w:cs="Tahoma"/>
          <w:b w:val="0"/>
          <w:bCs w:val="0"/>
          <w:color w:val="000000"/>
          <w:sz w:val="24"/>
          <w:szCs w:val="24"/>
        </w:rPr>
        <w:t>09</w:t>
      </w:r>
      <w:r w:rsidRPr="00F26D73">
        <w:rPr>
          <w:rFonts w:ascii="仿宋" w:eastAsia="仿宋" w:hAnsi="仿宋" w:cs="Tahoma" w:hint="eastAsia"/>
          <w:b w:val="0"/>
          <w:bCs w:val="0"/>
          <w:color w:val="000000"/>
          <w:sz w:val="24"/>
          <w:szCs w:val="24"/>
        </w:rPr>
        <w:t>月</w:t>
      </w:r>
      <w:r w:rsidRPr="00F26D73">
        <w:rPr>
          <w:rFonts w:ascii="仿宋" w:eastAsia="仿宋" w:hAnsi="仿宋" w:cs="Tahoma"/>
          <w:b w:val="0"/>
          <w:bCs w:val="0"/>
          <w:color w:val="000000"/>
          <w:sz w:val="24"/>
          <w:szCs w:val="24"/>
        </w:rPr>
        <w:t>08</w:t>
      </w:r>
      <w:r w:rsidRPr="00F26D73">
        <w:rPr>
          <w:rFonts w:ascii="仿宋" w:eastAsia="仿宋" w:hAnsi="仿宋" w:cs="Tahoma" w:hint="eastAsia"/>
          <w:b w:val="0"/>
          <w:bCs w:val="0"/>
          <w:color w:val="000000"/>
          <w:sz w:val="24"/>
          <w:szCs w:val="24"/>
        </w:rPr>
        <w:t>日</w:t>
      </w:r>
    </w:p>
    <w:p w:rsidR="00F26D73" w:rsidRPr="00F26D73" w:rsidRDefault="00F26D73" w:rsidP="00E135D8">
      <w:pPr>
        <w:widowControl/>
        <w:spacing w:line="360" w:lineRule="auto"/>
        <w:ind w:firstLine="450"/>
        <w:jc w:val="left"/>
        <w:rPr>
          <w:rFonts w:ascii="仿宋" w:eastAsia="仿宋" w:hAnsi="仿宋" w:cs="Tahoma" w:hint="eastAsia"/>
          <w:color w:val="000000"/>
          <w:kern w:val="0"/>
          <w:sz w:val="24"/>
          <w:szCs w:val="24"/>
        </w:rPr>
      </w:pPr>
    </w:p>
    <w:p w:rsidR="00B64569" w:rsidRPr="00F26D73" w:rsidRDefault="00B64569" w:rsidP="00E135D8">
      <w:pPr>
        <w:spacing w:line="360" w:lineRule="auto"/>
        <w:rPr>
          <w:rFonts w:ascii="仿宋" w:eastAsia="仿宋" w:hAnsi="仿宋"/>
          <w:sz w:val="24"/>
          <w:szCs w:val="24"/>
        </w:rPr>
      </w:pPr>
    </w:p>
    <w:sectPr w:rsidR="00B64569" w:rsidRPr="00F26D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288"/>
    <w:rsid w:val="00021288"/>
    <w:rsid w:val="000F57A5"/>
    <w:rsid w:val="000F73EA"/>
    <w:rsid w:val="00176E69"/>
    <w:rsid w:val="001F6D3A"/>
    <w:rsid w:val="00253B12"/>
    <w:rsid w:val="00257033"/>
    <w:rsid w:val="002759BC"/>
    <w:rsid w:val="00276A7F"/>
    <w:rsid w:val="00373911"/>
    <w:rsid w:val="00475C1F"/>
    <w:rsid w:val="00533643"/>
    <w:rsid w:val="00534E22"/>
    <w:rsid w:val="0056571F"/>
    <w:rsid w:val="0057680D"/>
    <w:rsid w:val="007B0BFE"/>
    <w:rsid w:val="007C1251"/>
    <w:rsid w:val="007D25FE"/>
    <w:rsid w:val="007E66EE"/>
    <w:rsid w:val="007F6CCE"/>
    <w:rsid w:val="00880206"/>
    <w:rsid w:val="008C3F90"/>
    <w:rsid w:val="0097068C"/>
    <w:rsid w:val="00971D0A"/>
    <w:rsid w:val="00993C5A"/>
    <w:rsid w:val="00A55717"/>
    <w:rsid w:val="00B43375"/>
    <w:rsid w:val="00B64569"/>
    <w:rsid w:val="00BB7B8C"/>
    <w:rsid w:val="00C016C3"/>
    <w:rsid w:val="00C507C1"/>
    <w:rsid w:val="00C5563E"/>
    <w:rsid w:val="00DF3B9B"/>
    <w:rsid w:val="00DF6F1B"/>
    <w:rsid w:val="00E135D8"/>
    <w:rsid w:val="00E16EFC"/>
    <w:rsid w:val="00E50712"/>
    <w:rsid w:val="00E95103"/>
    <w:rsid w:val="00EF4467"/>
    <w:rsid w:val="00F24964"/>
    <w:rsid w:val="00F26D73"/>
    <w:rsid w:val="00F379F7"/>
    <w:rsid w:val="00FB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ABA78"/>
  <w15:chartTrackingRefBased/>
  <w15:docId w15:val="{82EBCF3B-ACB2-464F-B3D1-E96ECF55C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26D7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6D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26D73"/>
    <w:rPr>
      <w:b/>
      <w:bCs/>
    </w:rPr>
  </w:style>
  <w:style w:type="character" w:customStyle="1" w:styleId="20">
    <w:name w:val="标题 2 字符"/>
    <w:basedOn w:val="a0"/>
    <w:link w:val="2"/>
    <w:uiPriority w:val="9"/>
    <w:rsid w:val="00F26D73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F26D73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6D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5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2021-11-16T02:47:00Z</dcterms:created>
  <dcterms:modified xsi:type="dcterms:W3CDTF">2021-11-16T02:49:00Z</dcterms:modified>
</cp:coreProperties>
</file>