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 w:themeFill="background1"/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附件2</w:t>
      </w:r>
    </w:p>
    <w:p>
      <w:pPr>
        <w:shd w:val="clear" w:color="auto" w:fill="FFFFFF" w:themeFill="background1"/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“中国电信奖学金”申报表</w:t>
      </w:r>
    </w:p>
    <w:bookmarkEnd w:id="0"/>
    <w:p>
      <w:pPr>
        <w:shd w:val="clear" w:color="auto" w:fill="FFFFFF" w:themeFill="background1"/>
        <w:spacing w:line="400" w:lineRule="exact"/>
        <w:rPr>
          <w:rFonts w:ascii="方正小标宋简体" w:eastAsia="方正小标宋简体"/>
          <w:b/>
          <w:sz w:val="36"/>
          <w:szCs w:val="36"/>
        </w:rPr>
      </w:pPr>
    </w:p>
    <w:p>
      <w:pPr>
        <w:shd w:val="clear" w:color="auto" w:fill="FFFFFF" w:themeFill="background1"/>
        <w:spacing w:line="400" w:lineRule="exact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24"/>
        </w:rPr>
        <w:t>省份：</w:t>
      </w:r>
      <w:r>
        <w:rPr>
          <w:rFonts w:hint="eastAsia" w:ascii="仿宋" w:hAnsi="仿宋" w:eastAsia="仿宋"/>
          <w:b/>
          <w:sz w:val="24"/>
        </w:rPr>
        <w:t xml:space="preserve">上海市    </w:t>
      </w:r>
      <w:r>
        <w:rPr>
          <w:rFonts w:ascii="仿宋" w:hAnsi="仿宋" w:eastAsia="仿宋"/>
          <w:b/>
          <w:sz w:val="24"/>
        </w:rPr>
        <w:t>学校：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/>
          <w:b/>
          <w:sz w:val="24"/>
        </w:rPr>
        <w:t xml:space="preserve">                 </w:t>
      </w:r>
      <w:r>
        <w:rPr>
          <w:rFonts w:ascii="仿宋" w:hAnsi="仿宋" w:eastAsia="仿宋"/>
          <w:b/>
          <w:sz w:val="24"/>
        </w:rPr>
        <w:t xml:space="preserve">        2018年</w:t>
      </w:r>
      <w:r>
        <w:rPr>
          <w:rFonts w:hint="eastAsia" w:ascii="仿宋" w:hAnsi="仿宋" w:eastAsia="仿宋"/>
          <w:b/>
          <w:sz w:val="24"/>
        </w:rPr>
        <w:t>5</w:t>
      </w:r>
      <w:r>
        <w:rPr>
          <w:rFonts w:ascii="仿宋" w:hAnsi="仿宋" w:eastAsia="仿宋"/>
          <w:b/>
          <w:sz w:val="24"/>
        </w:rPr>
        <w:t>月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ascii="仿宋" w:hAnsi="仿宋" w:eastAsia="仿宋"/>
          <w:b/>
          <w:sz w:val="24"/>
        </w:rPr>
        <w:t>日</w:t>
      </w:r>
    </w:p>
    <w:tbl>
      <w:tblPr>
        <w:tblStyle w:val="3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2"/>
        <w:gridCol w:w="312"/>
        <w:gridCol w:w="850"/>
        <w:gridCol w:w="297"/>
        <w:gridCol w:w="412"/>
        <w:gridCol w:w="567"/>
        <w:gridCol w:w="709"/>
        <w:gridCol w:w="249"/>
        <w:gridCol w:w="34"/>
        <w:gridCol w:w="426"/>
        <w:gridCol w:w="850"/>
        <w:gridCol w:w="425"/>
        <w:gridCol w:w="1276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个人</w:t>
            </w:r>
          </w:p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免冠</w:t>
            </w:r>
          </w:p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照片</w:t>
            </w:r>
          </w:p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（要求清晰）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所在院系</w:t>
            </w:r>
          </w:p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专业及</w:t>
            </w:r>
            <w:r>
              <w:rPr>
                <w:rFonts w:ascii="仿宋" w:hAnsi="仿宋" w:eastAsia="仿宋"/>
                <w:b/>
                <w:sz w:val="24"/>
              </w:rPr>
              <w:t>年级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上学年</w:t>
            </w:r>
          </w:p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专业排名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天翼奖</w:t>
            </w:r>
          </w:p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候选人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是    否</w:t>
            </w: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新媒体微信链接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(天翼奖候选人填写)</w:t>
            </w:r>
          </w:p>
        </w:tc>
        <w:tc>
          <w:tcPr>
            <w:tcW w:w="1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主要事迹（详细内容</w:t>
            </w:r>
            <w:r>
              <w:rPr>
                <w:rFonts w:hint="eastAsia" w:ascii="仿宋" w:hAnsi="仿宋" w:eastAsia="仿宋"/>
                <w:b/>
                <w:sz w:val="24"/>
              </w:rPr>
              <w:t>、</w:t>
            </w:r>
            <w:r>
              <w:rPr>
                <w:rFonts w:ascii="仿宋" w:hAnsi="仿宋" w:eastAsia="仿宋"/>
                <w:b/>
                <w:sz w:val="24"/>
              </w:rPr>
              <w:t>证明材料请附后）</w:t>
            </w:r>
          </w:p>
        </w:tc>
        <w:tc>
          <w:tcPr>
            <w:tcW w:w="822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6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</w:t>
            </w:r>
            <w:r>
              <w:rPr>
                <w:rFonts w:ascii="仿宋" w:hAnsi="仿宋" w:eastAsia="仿宋"/>
                <w:b/>
                <w:sz w:val="24"/>
              </w:rPr>
              <w:t>团委意见</w:t>
            </w:r>
          </w:p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盖章（签名）：</w:t>
            </w:r>
          </w:p>
          <w:p>
            <w:pPr>
              <w:shd w:val="clear" w:color="auto" w:fill="FFFFFF" w:themeFill="background1"/>
              <w:spacing w:line="360" w:lineRule="exact"/>
              <w:ind w:firstLine="2891" w:firstLineChars="1200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日</w:t>
            </w:r>
          </w:p>
        </w:tc>
        <w:tc>
          <w:tcPr>
            <w:tcW w:w="4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省级学联</w:t>
            </w:r>
            <w:r>
              <w:rPr>
                <w:rFonts w:ascii="仿宋" w:hAnsi="仿宋" w:eastAsia="仿宋"/>
                <w:b/>
                <w:sz w:val="24"/>
              </w:rPr>
              <w:t>意见</w:t>
            </w:r>
          </w:p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盖章（签名）：</w:t>
            </w:r>
          </w:p>
          <w:p>
            <w:pPr>
              <w:shd w:val="clear" w:color="auto" w:fill="FFFFFF" w:themeFill="background1"/>
              <w:spacing w:line="360" w:lineRule="exact"/>
              <w:ind w:firstLine="3253" w:firstLineChars="1350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6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省级</w:t>
            </w:r>
            <w:r>
              <w:rPr>
                <w:rFonts w:ascii="仿宋" w:hAnsi="仿宋" w:eastAsia="仿宋"/>
                <w:b/>
                <w:sz w:val="24"/>
              </w:rPr>
              <w:t>团委意见</w:t>
            </w:r>
          </w:p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盖章（签名）：</w:t>
            </w:r>
          </w:p>
          <w:p>
            <w:pPr>
              <w:shd w:val="clear" w:color="auto" w:fill="FFFFFF" w:themeFill="background1"/>
              <w:spacing w:line="360" w:lineRule="exact"/>
              <w:ind w:firstLine="2886" w:firstLineChars="1198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日</w:t>
            </w:r>
          </w:p>
        </w:tc>
        <w:tc>
          <w:tcPr>
            <w:tcW w:w="4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省</w:t>
            </w:r>
            <w:r>
              <w:rPr>
                <w:rFonts w:hint="eastAsia" w:ascii="仿宋" w:hAnsi="仿宋" w:eastAsia="仿宋"/>
                <w:b/>
                <w:sz w:val="24"/>
              </w:rPr>
              <w:t>级</w:t>
            </w:r>
            <w:r>
              <w:rPr>
                <w:rFonts w:ascii="仿宋" w:hAnsi="仿宋" w:eastAsia="仿宋"/>
                <w:b/>
                <w:sz w:val="24"/>
              </w:rPr>
              <w:t>电信公司意见</w:t>
            </w:r>
          </w:p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hd w:val="clear" w:color="auto" w:fill="FFFFFF" w:themeFill="background1"/>
              <w:spacing w:line="36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盖章（签名）：</w:t>
            </w:r>
          </w:p>
          <w:p>
            <w:pPr>
              <w:shd w:val="clear" w:color="auto" w:fill="FFFFFF" w:themeFill="background1"/>
              <w:spacing w:line="360" w:lineRule="exact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日</w:t>
            </w:r>
          </w:p>
        </w:tc>
      </w:tr>
    </w:tbl>
    <w:p>
      <w:pPr>
        <w:shd w:val="clear" w:color="auto" w:fill="FFFFFF" w:themeFill="background1"/>
        <w:rPr>
          <w:rFonts w:ascii="楷体" w:hAnsi="楷体" w:eastAsia="楷体"/>
          <w:b/>
          <w:szCs w:val="21"/>
        </w:rPr>
      </w:pPr>
      <w:r>
        <w:rPr>
          <w:rFonts w:hint="eastAsia" w:ascii="楷体" w:hAnsi="楷体" w:eastAsia="楷体"/>
          <w:b/>
          <w:szCs w:val="21"/>
        </w:rPr>
        <w:t>备注：本表一式2份（可复制）；有科技成果者须附专家鉴定意见；“中国电信奖学金·天翼奖”候选人在“省级团委意见”一栏中注明。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256CA"/>
    <w:rsid w:val="440256C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2018-05-16T14:05:00Z</dcterms:created>
  <dc:creator>杨兴宇</dc:creator>
  <cp:lastModifiedBy>杨兴宇</cp:lastModifiedBy>
  <dcterms:modified xsi:type="dcterms:W3CDTF">2018-05-16T14:11:31Z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